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4B" w:rsidRDefault="000B4E4B" w:rsidP="000B4E4B">
      <w:pPr>
        <w:pStyle w:val="10"/>
        <w:keepNext/>
        <w:keepLines/>
        <w:shd w:val="clear" w:color="auto" w:fill="auto"/>
        <w:ind w:left="20"/>
        <w:rPr>
          <w:rFonts w:ascii="Liberation Serif" w:hAnsi="Liberation Serif" w:cs="Liberation Serif"/>
          <w:sz w:val="24"/>
          <w:szCs w:val="24"/>
        </w:rPr>
      </w:pPr>
      <w:bookmarkStart w:id="0" w:name="bookmark3"/>
      <w:r w:rsidRPr="000B4E4B">
        <w:rPr>
          <w:rFonts w:ascii="Liberation Serif" w:hAnsi="Liberation Serif" w:cs="Liberation Serif"/>
          <w:sz w:val="24"/>
          <w:szCs w:val="24"/>
        </w:rPr>
        <w:t>Уроки Второй мировой</w:t>
      </w:r>
      <w:r w:rsidRPr="000B4E4B">
        <w:rPr>
          <w:rFonts w:ascii="Liberation Serif" w:hAnsi="Liberation Serif" w:cs="Liberation Serif"/>
          <w:sz w:val="24"/>
          <w:szCs w:val="24"/>
        </w:rPr>
        <w:br/>
        <w:t>Организация уроков в школах</w:t>
      </w:r>
      <w:bookmarkEnd w:id="0"/>
    </w:p>
    <w:p w:rsidR="000B4E4B" w:rsidRPr="000B4E4B" w:rsidRDefault="000B4E4B" w:rsidP="000B4E4B">
      <w:pPr>
        <w:pStyle w:val="10"/>
        <w:keepNext/>
        <w:keepLines/>
        <w:shd w:val="clear" w:color="auto" w:fill="auto"/>
        <w:ind w:left="20"/>
        <w:rPr>
          <w:rFonts w:ascii="Liberation Serif" w:hAnsi="Liberation Serif" w:cs="Liberation Serif"/>
          <w:sz w:val="24"/>
          <w:szCs w:val="24"/>
        </w:rPr>
      </w:pPr>
    </w:p>
    <w:p w:rsidR="000B4E4B" w:rsidRPr="000B4E4B" w:rsidRDefault="000B4E4B" w:rsidP="00B52FD9">
      <w:pPr>
        <w:pStyle w:val="20"/>
        <w:shd w:val="clear" w:color="auto" w:fill="auto"/>
        <w:spacing w:line="240" w:lineRule="auto"/>
        <w:ind w:firstLine="740"/>
        <w:jc w:val="both"/>
        <w:rPr>
          <w:rFonts w:ascii="Liberation Serif" w:hAnsi="Liberation Serif" w:cs="Liberation Serif"/>
          <w:sz w:val="24"/>
          <w:szCs w:val="24"/>
        </w:rPr>
      </w:pPr>
      <w:r w:rsidRPr="000B4E4B">
        <w:rPr>
          <w:rFonts w:ascii="Liberation Serif" w:hAnsi="Liberation Serif" w:cs="Liberation Serif"/>
          <w:sz w:val="24"/>
          <w:szCs w:val="24"/>
        </w:rPr>
        <w:t>Образовательный проект «Уроки Второй мировой» призван привлечь внимание учащихся к важным событиям войны и её урокам для будущих поколений.</w:t>
      </w:r>
    </w:p>
    <w:p w:rsidR="000B4E4B" w:rsidRPr="000B4E4B" w:rsidRDefault="000B4E4B" w:rsidP="00B52FD9">
      <w:pPr>
        <w:pStyle w:val="20"/>
        <w:shd w:val="clear" w:color="auto" w:fill="auto"/>
        <w:spacing w:line="240" w:lineRule="auto"/>
        <w:ind w:firstLine="740"/>
        <w:jc w:val="both"/>
        <w:rPr>
          <w:rFonts w:ascii="Liberation Serif" w:hAnsi="Liberation Serif" w:cs="Liberation Serif"/>
          <w:sz w:val="24"/>
          <w:szCs w:val="24"/>
        </w:rPr>
      </w:pPr>
      <w:r w:rsidRPr="000B4E4B">
        <w:rPr>
          <w:rFonts w:ascii="Liberation Serif" w:hAnsi="Liberation Serif" w:cs="Liberation Serif"/>
          <w:sz w:val="24"/>
          <w:szCs w:val="24"/>
        </w:rPr>
        <w:t xml:space="preserve">Проект проводится 2-3 сентября в рамках празднования 75-летия окончания Второй мировой войны и мероприятий Года памяти и славы в образовательных организациях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B4E4B">
        <w:rPr>
          <w:rFonts w:ascii="Liberation Serif" w:hAnsi="Liberation Serif" w:cs="Liberation Serif"/>
          <w:sz w:val="24"/>
          <w:szCs w:val="24"/>
        </w:rPr>
        <w:t>по всей стране. Разработка урока осуществляется ВОД «Волонтёрами Победы» совместно с участниками Молодёжного патриотического форума «Острова».</w:t>
      </w:r>
    </w:p>
    <w:p w:rsidR="000B4E4B" w:rsidRPr="000B4E4B" w:rsidRDefault="000B4E4B" w:rsidP="00B52FD9">
      <w:pPr>
        <w:pStyle w:val="20"/>
        <w:shd w:val="clear" w:color="auto" w:fill="auto"/>
        <w:spacing w:after="380" w:line="240" w:lineRule="auto"/>
        <w:ind w:firstLine="740"/>
        <w:jc w:val="both"/>
        <w:rPr>
          <w:rFonts w:ascii="Liberation Serif" w:hAnsi="Liberation Serif" w:cs="Liberation Serif"/>
          <w:sz w:val="24"/>
          <w:szCs w:val="24"/>
        </w:rPr>
      </w:pPr>
      <w:r w:rsidRPr="000B4E4B">
        <w:rPr>
          <w:rFonts w:ascii="Liberation Serif" w:hAnsi="Liberation Serif" w:cs="Liberation Serif"/>
          <w:sz w:val="24"/>
          <w:szCs w:val="24"/>
        </w:rPr>
        <w:t xml:space="preserve">Основное содержание Урока: показать ключевую роль Красной Армии в окончании Второй мировой войны и ее освободительную миссию не только для народов Европы,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B4E4B">
        <w:rPr>
          <w:rFonts w:ascii="Liberation Serif" w:hAnsi="Liberation Serif" w:cs="Liberation Serif"/>
          <w:sz w:val="24"/>
          <w:szCs w:val="24"/>
        </w:rPr>
        <w:t>но и стран Дальневосточного региона; в интегративной форме рассказать о подвиге советских воинов на Дальневосточном театре военных действий; на основании документальных источников (архивных документов, фотографий, воспоминаний и т.д.) сформировать у учащихся мировоззренческую позицию противодействия фальсификации истории.</w:t>
      </w:r>
    </w:p>
    <w:p w:rsidR="000B4E4B" w:rsidRPr="000B4E4B" w:rsidRDefault="000B4E4B" w:rsidP="00B52FD9">
      <w:pPr>
        <w:pStyle w:val="30"/>
        <w:shd w:val="clear" w:color="auto" w:fill="auto"/>
        <w:spacing w:before="0" w:after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0B4E4B">
        <w:rPr>
          <w:rFonts w:ascii="Liberation Serif" w:hAnsi="Liberation Serif" w:cs="Liberation Serif"/>
          <w:sz w:val="24"/>
          <w:szCs w:val="24"/>
        </w:rPr>
        <w:t>Механика:</w:t>
      </w:r>
    </w:p>
    <w:p w:rsidR="000B4E4B" w:rsidRPr="000B4E4B" w:rsidRDefault="000B4E4B" w:rsidP="00B52FD9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740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_GoBack"/>
      <w:bookmarkEnd w:id="1"/>
      <w:r w:rsidRPr="000B4E4B">
        <w:rPr>
          <w:rFonts w:ascii="Liberation Serif" w:hAnsi="Liberation Serif" w:cs="Liberation Serif"/>
          <w:sz w:val="24"/>
          <w:szCs w:val="24"/>
        </w:rPr>
        <w:t xml:space="preserve">проведение открытого онлайн Урока на платформе </w:t>
      </w:r>
      <w:proofErr w:type="spellStart"/>
      <w:r w:rsidRPr="000B4E4B">
        <w:rPr>
          <w:rFonts w:ascii="Liberation Serif" w:hAnsi="Liberation Serif" w:cs="Liberation Serif"/>
          <w:sz w:val="24"/>
          <w:szCs w:val="24"/>
          <w:lang w:val="en-US" w:bidi="en-US"/>
        </w:rPr>
        <w:t>Youtube</w:t>
      </w:r>
      <w:proofErr w:type="spellEnd"/>
      <w:r w:rsidRPr="000B4E4B">
        <w:rPr>
          <w:rFonts w:ascii="Liberation Serif" w:hAnsi="Liberation Serif" w:cs="Liberation Serif"/>
          <w:sz w:val="24"/>
          <w:szCs w:val="24"/>
          <w:lang w:bidi="en-US"/>
        </w:rPr>
        <w:t xml:space="preserve"> </w:t>
      </w:r>
      <w:r w:rsidRPr="000B4E4B">
        <w:rPr>
          <w:rFonts w:ascii="Liberation Serif" w:hAnsi="Liberation Serif" w:cs="Liberation Serif"/>
          <w:sz w:val="24"/>
          <w:szCs w:val="24"/>
        </w:rPr>
        <w:t>из Сахалинской области 2 сентября в 20.00 ч. по местному времени (12.00 МСК).</w:t>
      </w:r>
    </w:p>
    <w:p w:rsidR="000B4E4B" w:rsidRPr="000B4E4B" w:rsidRDefault="000B4E4B" w:rsidP="00B52FD9">
      <w:pPr>
        <w:pStyle w:val="20"/>
        <w:shd w:val="clear" w:color="auto" w:fill="auto"/>
        <w:spacing w:after="328" w:line="240" w:lineRule="auto"/>
        <w:ind w:firstLine="7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0B4E4B">
        <w:rPr>
          <w:rFonts w:ascii="Liberation Serif" w:hAnsi="Liberation Serif" w:cs="Liberation Serif"/>
          <w:sz w:val="24"/>
          <w:szCs w:val="24"/>
        </w:rPr>
        <w:t>Хештеги</w:t>
      </w:r>
      <w:proofErr w:type="spellEnd"/>
      <w:r w:rsidRPr="000B4E4B">
        <w:rPr>
          <w:rFonts w:ascii="Liberation Serif" w:hAnsi="Liberation Serif" w:cs="Liberation Serif"/>
          <w:sz w:val="24"/>
          <w:szCs w:val="24"/>
        </w:rPr>
        <w:t>: #УРОКИВТОРОЙМИРОВОЙ; #ДВПОБЕДА; #ГОД2020.</w:t>
      </w:r>
    </w:p>
    <w:sectPr w:rsidR="000B4E4B" w:rsidRPr="000B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E4FFD"/>
    <w:multiLevelType w:val="multilevel"/>
    <w:tmpl w:val="C50E3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93"/>
    <w:rsid w:val="000B4E4B"/>
    <w:rsid w:val="00AE567B"/>
    <w:rsid w:val="00B34E93"/>
    <w:rsid w:val="00B52FD9"/>
    <w:rsid w:val="00B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6AB33-7A22-405F-92E2-C8454F58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B4E4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B4E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B4E4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B4E4B"/>
    <w:pPr>
      <w:widowControl w:val="0"/>
      <w:shd w:val="clear" w:color="auto" w:fill="FFFFFF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B4E4B"/>
    <w:pPr>
      <w:widowControl w:val="0"/>
      <w:shd w:val="clear" w:color="auto" w:fill="FFFFFF"/>
      <w:spacing w:after="0" w:line="36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B4E4B"/>
    <w:pPr>
      <w:widowControl w:val="0"/>
      <w:shd w:val="clear" w:color="auto" w:fill="FFFFFF"/>
      <w:spacing w:before="300" w:after="60" w:line="0" w:lineRule="atLeas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Бударин Сергей Борисович</dc:creator>
  <cp:keywords/>
  <dc:description/>
  <cp:lastModifiedBy>Искандарова Юлия Ивановна</cp:lastModifiedBy>
  <cp:revision>4</cp:revision>
  <dcterms:created xsi:type="dcterms:W3CDTF">2020-08-24T10:36:00Z</dcterms:created>
  <dcterms:modified xsi:type="dcterms:W3CDTF">2020-08-24T10:54:00Z</dcterms:modified>
</cp:coreProperties>
</file>