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77" w:rsidRDefault="00405377" w:rsidP="00405377">
      <w:pPr>
        <w:shd w:val="clear" w:color="auto" w:fill="FFFFFF"/>
        <w:tabs>
          <w:tab w:val="left" w:pos="7968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Краткая справка о Программе обучения </w:t>
      </w:r>
    </w:p>
    <w:p w:rsidR="00405377" w:rsidRDefault="00405377" w:rsidP="00405377">
      <w:pPr>
        <w:shd w:val="clear" w:color="auto" w:fill="FFFFFF"/>
        <w:tabs>
          <w:tab w:val="left" w:pos="7968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05377" w:rsidRDefault="00405377" w:rsidP="00405377">
      <w:pPr>
        <w:shd w:val="clear" w:color="auto" w:fill="FFFFFF"/>
        <w:tabs>
          <w:tab w:val="left" w:pos="7968"/>
        </w:tabs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сентября 2020 года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Свердловской области реализуется Программа организации профессионального обучения и дополнительного профессионального образования лиц, пострадавших от последствий распространения новой коронавирусной инфекции (далее – Программа обучения), утвержденная 17.08.2020 </w:t>
      </w:r>
      <w:r>
        <w:rPr>
          <w:rFonts w:ascii="Liberation Serif" w:eastAsia="Times New Roman" w:hAnsi="Liberation Serif" w:cs="Liberation Serif"/>
          <w:bCs/>
          <w:sz w:val="28"/>
          <w:szCs w:val="28"/>
          <w:lang w:val="ru" w:eastAsia="ru-RU"/>
        </w:rPr>
        <w:t>Министерством просвещения Российской Федерации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Федеральной службой по надзору в сфере образования и науки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Федеральной службой по труду и занятости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 исполнение пункта 2 раздела </w:t>
      </w: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протокола заседания Правительственной комиссии по повышению устойчивости развития российской экономики от 10.04.2020 № 7кв и пункта 8 перечня поручений Правительства Российской Федерации от 29.06.2020 № ММ-П12-23пр. </w:t>
      </w:r>
    </w:p>
    <w:p w:rsidR="00405377" w:rsidRDefault="00405377" w:rsidP="00405377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Цель Программы обучения – оказание мер поддержки в сфере занятости населения, а также предоставление гражданам возможности приобретения дополнительных профессиональных навыков для повышения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их конкурентоспособности на рынке труда. </w:t>
      </w:r>
    </w:p>
    <w:p w:rsidR="00405377" w:rsidRDefault="00405377" w:rsidP="00405377">
      <w:pPr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участию в Программе обучения приглашаются лица,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пострадавшие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от последствий распространения новой коронавирусной инфекции, в том числе: граждане, ищущие работу (зарегистрированные в государственных казенных учреждениях службы занятости населения Свердловской области в целях поиска подходящей работы начиная с 01.03.2020); работники, находящиеся под риском увольнения (</w:t>
      </w:r>
      <w:r>
        <w:rPr>
          <w:rFonts w:ascii="Liberation Serif" w:hAnsi="Liberation Serif" w:cs="Liberation Serif"/>
          <w:sz w:val="28"/>
          <w:szCs w:val="28"/>
        </w:rPr>
        <w:t>лица, в отношении которых работодатель начиная с 01.03.2020 временно приостановил работу, ввел режим неполного рабочего времени, организовал проведение мероприятий по высвобождению работников, предоставил им отпуск без сохранения заработной платы)</w:t>
      </w:r>
      <w:r>
        <w:rPr>
          <w:rFonts w:ascii="Liberation Serif" w:eastAsia="Times New Roman" w:hAnsi="Liberation Serif" w:cs="Liberation Serif"/>
          <w:sz w:val="28"/>
          <w:szCs w:val="28"/>
        </w:rPr>
        <w:t>; выпускники образовательных организаций (</w:t>
      </w:r>
      <w:r>
        <w:rPr>
          <w:rFonts w:ascii="Liberation Serif" w:hAnsi="Liberation Serif" w:cs="Liberation Serif"/>
          <w:sz w:val="28"/>
          <w:szCs w:val="28"/>
        </w:rPr>
        <w:t>нетрудоустроенные выпускники 2019 и 2020 годов: общеобразовательных организаций, достигшие 18 лет, профессиональных образовательных организаций, образовательных организаций высшего образования).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405377" w:rsidRDefault="00405377" w:rsidP="00405377">
      <w:pPr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Организатором Программы обучения является структурное подразделение Союза «Агентство развития профессиональных сообществ и рабочих кадров «Молодые профессионалы (Ворлдскиллс Россия)» – Академия Ворлдскиллс Россия, имеющая большой опыт в разработке и реализации программ подготовки кадров в соответствии с международными стандартами. </w:t>
      </w:r>
    </w:p>
    <w:p w:rsidR="00405377" w:rsidRDefault="00405377" w:rsidP="00405377">
      <w:pPr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Программе обучения на территории Свердловской области участвуют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 xml:space="preserve">более 30 центров обучения на базе техникумов и колледжей, организаций дополнительного профессионального образования, крупных промышленных предприятий региона. </w:t>
      </w:r>
    </w:p>
    <w:p w:rsidR="00405377" w:rsidRDefault="00405377" w:rsidP="00405377">
      <w:pPr>
        <w:spacing w:after="0"/>
        <w:ind w:firstLine="720"/>
        <w:jc w:val="both"/>
        <w:rPr>
          <w:rFonts w:ascii="Liberation Serif" w:hAnsi="Liberation Serif" w:cs="Liberation Serif"/>
          <w:sz w:val="28"/>
          <w:szCs w:val="28"/>
          <w:lang w:val="ru"/>
        </w:rPr>
      </w:pPr>
      <w:r>
        <w:rPr>
          <w:rFonts w:ascii="Liberation Serif" w:hAnsi="Liberation Serif" w:cs="Liberation Serif"/>
          <w:sz w:val="28"/>
          <w:szCs w:val="28"/>
          <w:lang w:val="ru"/>
        </w:rPr>
        <w:t xml:space="preserve">Финансовое обеспечение расходов на проведение мероприятий Программы обучения определено распоряжением Правительства Российской Федерации от 15.08.2020 № 2098-р в части выделения из резервного фонда Правительства Российской Федерации в 2020 году бюджетных ассигнований на проведение мероприятий по организации и прохождению обучения. </w:t>
      </w:r>
    </w:p>
    <w:p w:rsidR="00405377" w:rsidRDefault="00405377" w:rsidP="00405377">
      <w:pPr>
        <w:spacing w:after="0"/>
        <w:ind w:firstLine="720"/>
        <w:jc w:val="both"/>
      </w:pPr>
      <w:r>
        <w:rPr>
          <w:rFonts w:ascii="Liberation Serif" w:hAnsi="Liberation Serif" w:cs="Liberation Serif"/>
          <w:sz w:val="28"/>
          <w:szCs w:val="28"/>
          <w:lang w:val="ru"/>
        </w:rPr>
        <w:t xml:space="preserve">В соответствии с квотой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в 2020 году 3843 жителя Свердловской области получат возможность бесплатно обучиться по востребованным на рынке труда профессиональным компетенциям.</w:t>
      </w:r>
    </w:p>
    <w:p w:rsidR="00405377" w:rsidRDefault="00405377" w:rsidP="00405377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Региональным оператором, ответственным за организацию в Свердловской области профессионального обучения и дополнительного профессионального образования лиц, пострадавших от последствий распространения новой коронавирусной инфекции, определен Центр опережающей профессиональной подготовки Свердловской области – структурное подразделение государственного автономного профессионального образовательного учреждения Свердловской области «Уральский колледж строительства, архитектуры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и предпринимательства».</w:t>
      </w:r>
    </w:p>
    <w:p w:rsidR="00405377" w:rsidRDefault="00405377" w:rsidP="00405377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Срок реализации Программы обучения – до 15 декабря 2020 года.</w:t>
      </w:r>
    </w:p>
    <w:p w:rsidR="00405377" w:rsidRDefault="00405377" w:rsidP="00405377">
      <w:pPr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Регистрация граждан, желающих принять участие в программе, производится ими самостоятельно на сайте: 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express.worldskills.ru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05377" w:rsidRDefault="00405377" w:rsidP="00405377">
      <w:pPr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Контакты регионального оператора: г. Екатеринбург, ул. Малышева 117, телефон: (343) 374-89-90, адрес электронной почты: </w:t>
      </w:r>
      <w:r>
        <w:rPr>
          <w:rFonts w:ascii="Liberation Serif" w:eastAsia="Times New Roman" w:hAnsi="Liberation Serif" w:cs="Liberation Serif"/>
          <w:sz w:val="28"/>
          <w:szCs w:val="28"/>
          <w:lang w:val="en-US"/>
        </w:rPr>
        <w:t>info</w:t>
      </w:r>
      <w:r>
        <w:rPr>
          <w:rFonts w:ascii="Liberation Serif" w:eastAsia="Times New Roman" w:hAnsi="Liberation Serif" w:cs="Liberation Serif"/>
          <w:sz w:val="28"/>
          <w:szCs w:val="28"/>
        </w:rPr>
        <w:t>@</w:t>
      </w:r>
      <w:r>
        <w:rPr>
          <w:rFonts w:ascii="Liberation Serif" w:eastAsia="Times New Roman" w:hAnsi="Liberation Serif" w:cs="Liberation Serif"/>
          <w:sz w:val="28"/>
          <w:szCs w:val="28"/>
          <w:lang w:val="en-US"/>
        </w:rPr>
        <w:t>copp</w:t>
      </w:r>
      <w:r>
        <w:rPr>
          <w:rFonts w:ascii="Liberation Serif" w:eastAsia="Times New Roman" w:hAnsi="Liberation Serif" w:cs="Liberation Serif"/>
          <w:sz w:val="28"/>
          <w:szCs w:val="28"/>
        </w:rPr>
        <w:t>66.</w:t>
      </w:r>
      <w:r>
        <w:rPr>
          <w:rFonts w:ascii="Liberation Serif" w:eastAsia="Times New Roman" w:hAnsi="Liberation Serif" w:cs="Liberation Serif"/>
          <w:sz w:val="28"/>
          <w:szCs w:val="28"/>
          <w:lang w:val="en-US"/>
        </w:rPr>
        <w:t>ru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05377" w:rsidRDefault="00405377" w:rsidP="00405377">
      <w:pPr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Лучшие преподаватели – мастера и эксперты Ворлдскиллс, владеющие передовыми педагогическими практиками – предложат участникам программы раз</w:t>
      </w:r>
      <w:r>
        <w:rPr>
          <w:rFonts w:ascii="Liberation Serif" w:eastAsia="Times New Roman" w:hAnsi="Liberation Serif" w:cs="Liberation Serif"/>
          <w:sz w:val="28"/>
          <w:szCs w:val="28"/>
        </w:rPr>
        <w:t>лич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ные форматы подготовки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в том числе с применением дистанционных образовательных технологий. 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По окончании обучения по любой из программ проводится демонстрационный экзамен, который подтверждает уровень освоения профессиональных навыков. Выпускник получает скиллс-паспорт с профилем профессиональных компетенций и документ о квалификации, соответствующий виду программы обучения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05377" w:rsidRDefault="00405377" w:rsidP="00405377">
      <w:pPr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Б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лагодаря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обучению по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 xml:space="preserve"> ускоренн</w:t>
      </w:r>
      <w:r>
        <w:rPr>
          <w:rFonts w:ascii="Liberation Serif" w:eastAsia="Times New Roman" w:hAnsi="Liberation Serif" w:cs="Liberation Serif"/>
          <w:sz w:val="28"/>
          <w:szCs w:val="28"/>
        </w:rPr>
        <w:t>ым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 xml:space="preserve"> программ</w:t>
      </w:r>
      <w:r>
        <w:rPr>
          <w:rFonts w:ascii="Liberation Serif" w:eastAsia="Times New Roman" w:hAnsi="Liberation Serif" w:cs="Liberation Serif"/>
          <w:sz w:val="28"/>
          <w:szCs w:val="28"/>
        </w:rPr>
        <w:t>ам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опережающей профессиональной 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подготовки граждане, оказавшиеся в непростой жизненной ситуации, смог</w:t>
      </w:r>
      <w:r>
        <w:rPr>
          <w:rFonts w:ascii="Liberation Serif" w:eastAsia="Times New Roman" w:hAnsi="Liberation Serif" w:cs="Liberation Serif"/>
          <w:sz w:val="28"/>
          <w:szCs w:val="28"/>
        </w:rPr>
        <w:t>ут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 xml:space="preserve"> максимально быстро адаптироваться к сложившимся условиям, получить необходимые навыки,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которые 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предоставят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им 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возможность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оставаться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к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>онкурентоспособным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 xml:space="preserve">на рынке труда, начать новый профессиональный путь 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br/>
        <w:t xml:space="preserve">и, таким образом, обеспечить укрепление экономической ситуации </w:t>
      </w:r>
      <w:r>
        <w:rPr>
          <w:rFonts w:ascii="Liberation Serif" w:eastAsia="Times New Roman" w:hAnsi="Liberation Serif" w:cs="Liberation Serif"/>
          <w:sz w:val="28"/>
          <w:szCs w:val="28"/>
        </w:rPr>
        <w:t>нашего региона</w:t>
      </w:r>
      <w:r>
        <w:rPr>
          <w:rFonts w:ascii="Liberation Serif" w:eastAsia="Times New Roman" w:hAnsi="Liberation Serif" w:cs="Liberation Serif"/>
          <w:sz w:val="28"/>
          <w:szCs w:val="28"/>
          <w:lang w:val="ru"/>
        </w:rPr>
        <w:t xml:space="preserve"> в целом.</w:t>
      </w: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7"/>
        <w:gridCol w:w="3219"/>
        <w:gridCol w:w="3349"/>
      </w:tblGrid>
      <w:tr w:rsidR="00405377" w:rsidTr="00EF55C5">
        <w:tblPrEx>
          <w:tblCellMar>
            <w:top w:w="0" w:type="dxa"/>
            <w:bottom w:w="0" w:type="dxa"/>
          </w:tblCellMar>
        </w:tblPrEx>
        <w:tc>
          <w:tcPr>
            <w:tcW w:w="3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77" w:rsidRDefault="00405377" w:rsidP="00EF55C5">
            <w:pPr>
              <w:suppressAutoHyphens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77" w:rsidRDefault="00405377" w:rsidP="00EF55C5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</w:rPr>
              <w:t>%</w:t>
            </w:r>
          </w:p>
        </w:tc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77" w:rsidRDefault="00405377" w:rsidP="00EF55C5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05377" w:rsidRDefault="00405377" w:rsidP="00405377">
      <w:pPr>
        <w:spacing w:after="0"/>
        <w:ind w:hanging="108"/>
        <w:jc w:val="both"/>
        <w:rPr>
          <w:rFonts w:ascii="Times New Roman" w:hAnsi="Times New Roman"/>
          <w:sz w:val="28"/>
          <w:szCs w:val="28"/>
        </w:rPr>
      </w:pPr>
    </w:p>
    <w:p w:rsidR="00405377" w:rsidRDefault="00405377" w:rsidP="00405377">
      <w:pPr>
        <w:spacing w:after="0"/>
        <w:ind w:hanging="108"/>
        <w:jc w:val="both"/>
        <w:rPr>
          <w:sz w:val="28"/>
          <w:szCs w:val="28"/>
        </w:rPr>
      </w:pPr>
    </w:p>
    <w:p w:rsidR="00405377" w:rsidRDefault="00405377" w:rsidP="00405377">
      <w:pPr>
        <w:spacing w:after="0"/>
        <w:jc w:val="both"/>
        <w:rPr>
          <w:sz w:val="28"/>
          <w:szCs w:val="28"/>
        </w:rPr>
      </w:pPr>
    </w:p>
    <w:p w:rsidR="00405377" w:rsidRDefault="00405377" w:rsidP="0040537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410BC3" w:rsidRDefault="00410BC3">
      <w:bookmarkStart w:id="0" w:name="_GoBack"/>
      <w:bookmarkEnd w:id="0"/>
    </w:p>
    <w:sectPr w:rsidR="00410BC3">
      <w:headerReference w:type="default" r:id="rId5"/>
      <w:pgSz w:w="11906" w:h="16838"/>
      <w:pgMar w:top="709" w:right="567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92" w:rsidRDefault="00405377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BA7D92" w:rsidRDefault="004053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EB"/>
    <w:rsid w:val="00405377"/>
    <w:rsid w:val="00410BC3"/>
    <w:rsid w:val="007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37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37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40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37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37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4053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Company>Home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2020-10-20T09:50:00Z</dcterms:created>
  <dcterms:modified xsi:type="dcterms:W3CDTF">2020-10-20T09:50:00Z</dcterms:modified>
</cp:coreProperties>
</file>