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56" w:rsidRDefault="00524C56" w:rsidP="0052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56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524C56" w:rsidRPr="00524C56" w:rsidRDefault="00524C56" w:rsidP="0052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56" w:rsidRDefault="00524C56" w:rsidP="00524C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>Как готовить домашнее задание по внеклассному чтению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Рассмотри внимательно обложку и титульный лист книги. Прочти фамилию автора, название книги, издательство. Прочти предисловие или вступление.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Ежедневно по главам читай книгу, внимательно рассматривай иллюстрации, оставляй закладки среди страниц, которые бы ты хотел прочесть своим товарищам.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Кратко перескажи содержание прочитанной книги в домашнем кругу.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Запиши о прочитанной книге в читательский дневник, указав автора, заглавие и краткое содержание книги.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Красочно оформи карточку-отзыв, указав на лицевой ее стороне фамилию и инициалы автора, серию книги, ее заглавие, фамилию художника-иллюстратора, название издательства, количество страниц.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>- На обратной стороне напиши, почему ты советуешь прочесть ее своим товарищам.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C56" w:rsidRPr="00524C56" w:rsidRDefault="00524C56" w:rsidP="0052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56">
        <w:rPr>
          <w:rFonts w:ascii="Times New Roman" w:hAnsi="Times New Roman" w:cs="Times New Roman"/>
          <w:b/>
          <w:sz w:val="28"/>
          <w:szCs w:val="28"/>
        </w:rPr>
        <w:t>Как найти нужную книгу в библиотеке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 - Посмотри в алфавитном каталоге или спроси у работника библиотеки, есть ли эта книга в библиотеке.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 - Посмотри, какие в данной библиотеке имеются тематические полки, к какому разделу можно отнести нужную тебе книгу.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Найди в алфавитном указателе букву, с которой начинается фамилия автора нужной тебе книги.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Найди книги данного автора. Найди среди них нужную тебе книгу.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C56" w:rsidRPr="00524C56" w:rsidRDefault="00524C56" w:rsidP="0052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56">
        <w:rPr>
          <w:rFonts w:ascii="Times New Roman" w:hAnsi="Times New Roman" w:cs="Times New Roman"/>
          <w:b/>
          <w:sz w:val="28"/>
          <w:szCs w:val="28"/>
        </w:rPr>
        <w:t>Как надо читать книгу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Читай медленно, не спеши.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При чтении внимательно рассматривай иллюстрации.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Дочитай книгу до конца, ничего не пропускай.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Если тебе встретится непонятное слово, поищи объяснение в конце страницы (в подстрочных приложениях) или в словаре.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Помни, что даже одно непонятное слово может привести к неправильному пониманию </w:t>
      </w:r>
      <w:proofErr w:type="gramStart"/>
      <w:r w:rsidRPr="00524C5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524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 xml:space="preserve">- После прочтения книги обдумай ее содержание. </w:t>
      </w:r>
    </w:p>
    <w:p w:rsidR="00000000" w:rsidRPr="00524C56" w:rsidRDefault="00524C56" w:rsidP="0052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C56">
        <w:rPr>
          <w:rFonts w:ascii="Times New Roman" w:hAnsi="Times New Roman" w:cs="Times New Roman"/>
          <w:sz w:val="28"/>
          <w:szCs w:val="28"/>
        </w:rPr>
        <w:t>- Если тебе что-то непонятно, перечитай отдельные части еще раз, обсуди прочитанное с родителями или друзьями.</w:t>
      </w:r>
    </w:p>
    <w:sectPr w:rsidR="00000000" w:rsidRPr="0052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24C56"/>
    <w:rsid w:val="0052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C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2020-05-19T16:30:00Z</dcterms:created>
  <dcterms:modified xsi:type="dcterms:W3CDTF">2020-05-19T16:38:00Z</dcterms:modified>
</cp:coreProperties>
</file>