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 xml:space="preserve">Лето – пора веселья и беззаботности. Но следует быть предельно внимательными, поскольку в местах отдыха могут таиться всякого рода опасности. Поэтому ознакомление с правилами поведения в различных ситуациях - обязательная </w:t>
      </w:r>
      <w:proofErr w:type="gramStart"/>
      <w:r w:rsidRPr="0053513E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proofErr w:type="gramEnd"/>
      <w:r w:rsidRPr="0053513E">
        <w:rPr>
          <w:rFonts w:ascii="Times New Roman" w:eastAsia="Times New Roman" w:hAnsi="Times New Roman" w:cs="Times New Roman"/>
          <w:sz w:val="28"/>
          <w:szCs w:val="28"/>
        </w:rPr>
        <w:t xml:space="preserve"> как для детей, так и для взрослых</w:t>
      </w:r>
    </w:p>
    <w:p w:rsidR="0053513E" w:rsidRPr="0053513E" w:rsidRDefault="0053513E" w:rsidP="0053513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b/>
          <w:sz w:val="28"/>
          <w:szCs w:val="28"/>
        </w:rPr>
        <w:t>Общие правила безопасности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опасности подстерегают детей не только в местах отдыха,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3513E">
        <w:rPr>
          <w:rFonts w:ascii="Times New Roman" w:eastAsia="Times New Roman" w:hAnsi="Times New Roman" w:cs="Times New Roman"/>
          <w:sz w:val="28"/>
          <w:szCs w:val="28"/>
        </w:rPr>
        <w:t>но и на детской площадке, на дороге, в общественных местах. Однако следование рекомендациям поможет снизить риски: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>1. Обязательным является ношение головного убора на улице для предотвращения </w:t>
      </w:r>
      <w:hyperlink r:id="rId4" w:history="1">
        <w:r w:rsidRPr="0053513E">
          <w:rPr>
            <w:rFonts w:ascii="Times New Roman" w:eastAsia="Times New Roman" w:hAnsi="Times New Roman" w:cs="Times New Roman"/>
            <w:color w:val="00517C"/>
            <w:sz w:val="28"/>
            <w:szCs w:val="28"/>
          </w:rPr>
          <w:t>теплового </w:t>
        </w:r>
      </w:hyperlink>
      <w:r w:rsidRPr="0053513E">
        <w:rPr>
          <w:rFonts w:ascii="Times New Roman" w:eastAsia="Times New Roman" w:hAnsi="Times New Roman" w:cs="Times New Roman"/>
          <w:sz w:val="28"/>
          <w:szCs w:val="28"/>
        </w:rPr>
        <w:t>или </w:t>
      </w:r>
      <w:hyperlink r:id="rId5" w:history="1">
        <w:r w:rsidRPr="0053513E">
          <w:rPr>
            <w:rFonts w:ascii="Times New Roman" w:eastAsia="Times New Roman" w:hAnsi="Times New Roman" w:cs="Times New Roman"/>
            <w:color w:val="00517C"/>
            <w:sz w:val="28"/>
            <w:szCs w:val="28"/>
          </w:rPr>
          <w:t>солнечного удара</w:t>
        </w:r>
      </w:hyperlink>
      <w:r w:rsidRPr="00535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>2. Всегда нужно мыть руки перед употреблением пищи.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>3. Поскольку на лето приходится пик пищевых отравлений и заболеваний энтеровирусными инфекциями, необходимо следить за свежестью продуктов, всегда мыть овощи и фрукты перед употреблением.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>4. Переходить  дорогу по светофору, автомобиль - источник опасности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>5. Соблюдать правила поведения на детской площадке, в частности, катания на качелях. К ним нужно подходить сбоку; садиться и вставать, дождавшись полной остановки; крепко держаться при катании.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>6. Соблюдать правила пожарной безопасности в летний период. Не позволяйте разводить костры без присутствия взрослых. Очень высока опасность огненной стихии в быстром распространении на соседние объекты.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>7. Соблюдайте питьевой режим, чтобы не допустить обезвоживания. Пейте очищенную природную воду без газа.</w:t>
      </w:r>
    </w:p>
    <w:p w:rsidR="0053513E" w:rsidRPr="0053513E" w:rsidRDefault="0053513E" w:rsidP="00535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13E">
        <w:rPr>
          <w:rFonts w:ascii="Times New Roman" w:eastAsia="Times New Roman" w:hAnsi="Times New Roman" w:cs="Times New Roman"/>
          <w:sz w:val="28"/>
          <w:szCs w:val="28"/>
        </w:rPr>
        <w:t>8. Если вы катаетесь на велосипеде или роликах, используйте защитный шлем, налокотники и наколенники.</w:t>
      </w:r>
    </w:p>
    <w:p w:rsidR="00000000" w:rsidRDefault="005351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13E"/>
    <w:rsid w:val="0053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51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13">
    <w:name w:val="f13"/>
    <w:basedOn w:val="a0"/>
    <w:rsid w:val="0053513E"/>
  </w:style>
  <w:style w:type="character" w:styleId="a4">
    <w:name w:val="Hyperlink"/>
    <w:basedOn w:val="a0"/>
    <w:uiPriority w:val="99"/>
    <w:semiHidden/>
    <w:unhideWhenUsed/>
    <w:rsid w:val="0053513E"/>
    <w:rPr>
      <w:color w:val="0000FF"/>
      <w:u w:val="single"/>
    </w:rPr>
  </w:style>
  <w:style w:type="paragraph" w:styleId="a5">
    <w:name w:val="No Spacing"/>
    <w:uiPriority w:val="1"/>
    <w:qFormat/>
    <w:rsid w:val="00535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2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54911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  <w:divsChild>
                    <w:div w:id="945767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manadvice.ru/solnechnyy-udar-u-detey" TargetMode="External"/><Relationship Id="rId4" Type="http://schemas.openxmlformats.org/officeDocument/2006/relationships/hyperlink" Target="http://womanadvice.ru/teplovoy-udar-u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2020-06-02T17:42:00Z</dcterms:created>
  <dcterms:modified xsi:type="dcterms:W3CDTF">2020-06-02T17:43:00Z</dcterms:modified>
</cp:coreProperties>
</file>